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779" w:rsidRPr="00C009BC" w:rsidRDefault="00C009BC" w:rsidP="00C009B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009BC">
        <w:rPr>
          <w:rFonts w:ascii="Times New Roman" w:hAnsi="Times New Roman" w:cs="Times New Roman"/>
          <w:sz w:val="28"/>
          <w:szCs w:val="28"/>
        </w:rPr>
        <w:object w:dxaOrig="918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0.75pt" o:ole="">
            <v:imagedata r:id="rId6" o:title=""/>
          </v:shape>
          <o:OLEObject Type="Embed" ProgID="AcroExch.Document.11" ShapeID="_x0000_i1025" DrawAspect="Content" ObjectID="_1688278377" r:id="rId7"/>
        </w:object>
      </w:r>
    </w:p>
    <w:p w:rsidR="009D7EF0" w:rsidRDefault="009D7EF0" w:rsidP="006E1779">
      <w:pPr>
        <w:pStyle w:val="FR2"/>
        <w:spacing w:before="0"/>
        <w:jc w:val="left"/>
        <w:rPr>
          <w:b w:val="0"/>
          <w:bCs/>
          <w:sz w:val="28"/>
          <w:szCs w:val="28"/>
        </w:rPr>
      </w:pPr>
    </w:p>
    <w:p w:rsidR="009D7EF0" w:rsidRDefault="009D7EF0" w:rsidP="006E1779">
      <w:pPr>
        <w:pStyle w:val="FR2"/>
        <w:spacing w:before="0"/>
        <w:jc w:val="left"/>
        <w:rPr>
          <w:b w:val="0"/>
          <w:bCs/>
          <w:sz w:val="28"/>
          <w:szCs w:val="28"/>
        </w:rPr>
      </w:pPr>
    </w:p>
    <w:p w:rsidR="009D7EF0" w:rsidRDefault="009D7EF0" w:rsidP="006E1779">
      <w:pPr>
        <w:pStyle w:val="FR2"/>
        <w:spacing w:before="0"/>
        <w:jc w:val="left"/>
        <w:rPr>
          <w:b w:val="0"/>
          <w:bCs/>
          <w:sz w:val="28"/>
          <w:szCs w:val="28"/>
        </w:rPr>
      </w:pPr>
    </w:p>
    <w:p w:rsidR="009D7EF0" w:rsidRDefault="009D7EF0" w:rsidP="006E1779">
      <w:pPr>
        <w:pStyle w:val="FR2"/>
        <w:spacing w:before="0"/>
        <w:jc w:val="left"/>
        <w:rPr>
          <w:b w:val="0"/>
          <w:bCs/>
          <w:sz w:val="28"/>
          <w:szCs w:val="28"/>
        </w:rPr>
      </w:pPr>
    </w:p>
    <w:p w:rsidR="009D7EF0" w:rsidRPr="006E1779" w:rsidRDefault="009D7EF0" w:rsidP="006E1779">
      <w:pPr>
        <w:pStyle w:val="FR2"/>
        <w:spacing w:before="0"/>
        <w:jc w:val="left"/>
        <w:rPr>
          <w:b w:val="0"/>
          <w:bCs/>
          <w:sz w:val="28"/>
          <w:szCs w:val="28"/>
        </w:rPr>
      </w:pPr>
    </w:p>
    <w:p w:rsidR="006E1779" w:rsidRDefault="006E1779" w:rsidP="006E1779">
      <w:pPr>
        <w:pStyle w:val="FR2"/>
        <w:spacing w:before="0"/>
        <w:jc w:val="left"/>
        <w:rPr>
          <w:b w:val="0"/>
          <w:bCs/>
          <w:sz w:val="28"/>
          <w:szCs w:val="28"/>
        </w:rPr>
      </w:pPr>
    </w:p>
    <w:p w:rsidR="00C009BC" w:rsidRDefault="00C009BC" w:rsidP="006E1779">
      <w:pPr>
        <w:pStyle w:val="FR2"/>
        <w:spacing w:before="0"/>
        <w:jc w:val="left"/>
        <w:rPr>
          <w:b w:val="0"/>
          <w:bCs/>
          <w:sz w:val="28"/>
          <w:szCs w:val="28"/>
        </w:rPr>
      </w:pPr>
      <w:bookmarkStart w:id="0" w:name="_GoBack"/>
      <w:bookmarkEnd w:id="0"/>
    </w:p>
    <w:p w:rsidR="006E1779" w:rsidRPr="006E1779" w:rsidRDefault="00EE2835" w:rsidP="006E1779">
      <w:pPr>
        <w:pStyle w:val="FR2"/>
        <w:spacing w:before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 xml:space="preserve">Бутурлиновка – 2020 </w:t>
      </w:r>
      <w:r w:rsidR="000173E2">
        <w:rPr>
          <w:b w:val="0"/>
          <w:bCs/>
          <w:sz w:val="28"/>
          <w:szCs w:val="28"/>
        </w:rPr>
        <w:t>г.</w:t>
      </w:r>
    </w:p>
    <w:p w:rsidR="00DB1E01" w:rsidRDefault="00DB1E01" w:rsidP="009B4F09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F09" w:rsidRPr="009B4F09" w:rsidRDefault="00955AB8" w:rsidP="009B4F09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B4F09" w:rsidRPr="009B4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9B4F09" w:rsidRPr="00A848BC" w:rsidRDefault="009B4F09" w:rsidP="009B4F09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B4F09" w:rsidRPr="002979B1" w:rsidRDefault="002979B1" w:rsidP="002979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662EDD" w:rsidRPr="00297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9B4F09" w:rsidRPr="002979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62EDD" w:rsidRPr="002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9B4F09" w:rsidRPr="00297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662EDD" w:rsidRPr="002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9B4F09" w:rsidRPr="002979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62EDD" w:rsidRPr="002979B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локальным нормативным актом и регламентиру</w:t>
      </w:r>
      <w:r w:rsidR="009B4F09" w:rsidRPr="002979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62EDD" w:rsidRPr="002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B4F09" w:rsidRPr="002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r w:rsidR="00662EDD" w:rsidRPr="00297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9B4F09" w:rsidRPr="002979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2EDD" w:rsidRPr="002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B11DD" w:rsidRPr="00AB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 </w:t>
      </w:r>
      <w:r w:rsidR="00AB11DD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«Бутурлиновский</w:t>
      </w:r>
      <w:r w:rsidR="00AB11DD" w:rsidRPr="00AB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СТЦ РО ДОСААФ России Воронежской области</w:t>
      </w:r>
      <w:r w:rsidR="00AB11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2EDD" w:rsidRPr="002979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4F09" w:rsidRPr="002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занятий, порядок </w:t>
      </w:r>
      <w:r w:rsidR="00662EDD" w:rsidRPr="002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отчислени</w:t>
      </w:r>
      <w:r w:rsidR="009B4F09" w:rsidRPr="002979B1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662EDD" w:rsidRPr="002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</w:t>
      </w:r>
      <w:r w:rsidR="009B4F09" w:rsidRPr="002979B1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перевода обучающихся.</w:t>
      </w:r>
    </w:p>
    <w:p w:rsidR="002979B1" w:rsidRDefault="002979B1" w:rsidP="009B4F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2979B1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79B1" w:rsidRDefault="00845B88" w:rsidP="00845B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2979B1">
        <w:rPr>
          <w:rFonts w:ascii="Times New Roman" w:hAnsi="Times New Roman" w:cs="Times New Roman"/>
          <w:sz w:val="28"/>
          <w:szCs w:val="28"/>
        </w:rPr>
        <w:t>Ф</w:t>
      </w:r>
      <w:r w:rsidR="002979B1" w:rsidRPr="002979B1">
        <w:rPr>
          <w:rFonts w:ascii="Times New Roman" w:hAnsi="Times New Roman" w:cs="Times New Roman"/>
          <w:sz w:val="28"/>
          <w:szCs w:val="28"/>
        </w:rPr>
        <w:t>едеральным законом от 29 декабря 2012 г. № 273-ФЗ «Об образовании в Российской Федерации»;</w:t>
      </w:r>
    </w:p>
    <w:p w:rsidR="002979B1" w:rsidRDefault="00845B88" w:rsidP="00EC769B">
      <w:pPr>
        <w:pStyle w:val="pcenter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</w:t>
      </w:r>
      <w:r w:rsidR="002979B1">
        <w:rPr>
          <w:color w:val="000000"/>
          <w:sz w:val="28"/>
          <w:szCs w:val="28"/>
        </w:rPr>
        <w:t>орядком организации и осуществления образовательной деятельности по основным программам профессионального обучения, утвержденным</w:t>
      </w:r>
      <w:r w:rsidR="00EC769B">
        <w:rPr>
          <w:color w:val="000000"/>
          <w:sz w:val="28"/>
          <w:szCs w:val="28"/>
        </w:rPr>
        <w:t xml:space="preserve"> приказом Министерства образования и науки Российской Федерации </w:t>
      </w:r>
      <w:r w:rsidR="00EC769B" w:rsidRPr="001607ED">
        <w:rPr>
          <w:color w:val="000000"/>
          <w:sz w:val="28"/>
          <w:szCs w:val="28"/>
        </w:rPr>
        <w:t xml:space="preserve">от 18 апреля 2013 г. </w:t>
      </w:r>
      <w:r w:rsidR="00EC769B">
        <w:rPr>
          <w:color w:val="000000"/>
          <w:sz w:val="28"/>
          <w:szCs w:val="28"/>
        </w:rPr>
        <w:t>№</w:t>
      </w:r>
      <w:r w:rsidR="00EC769B" w:rsidRPr="001607ED">
        <w:rPr>
          <w:color w:val="000000"/>
          <w:sz w:val="28"/>
          <w:szCs w:val="28"/>
        </w:rPr>
        <w:t xml:space="preserve"> 292</w:t>
      </w:r>
      <w:r w:rsidR="00EC769B">
        <w:rPr>
          <w:color w:val="000000"/>
          <w:sz w:val="28"/>
          <w:szCs w:val="28"/>
        </w:rPr>
        <w:t xml:space="preserve">; </w:t>
      </w:r>
    </w:p>
    <w:p w:rsidR="002979B1" w:rsidRPr="002979B1" w:rsidRDefault="00845B88" w:rsidP="009B4F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 у</w:t>
      </w:r>
      <w:r w:rsidR="002979B1">
        <w:rPr>
          <w:rFonts w:ascii="Times New Roman" w:hAnsi="Times New Roman" w:cs="Times New Roman"/>
          <w:sz w:val="28"/>
          <w:szCs w:val="28"/>
        </w:rPr>
        <w:t>став</w:t>
      </w:r>
      <w:r w:rsidR="007673D4">
        <w:rPr>
          <w:rFonts w:ascii="Times New Roman" w:hAnsi="Times New Roman" w:cs="Times New Roman"/>
          <w:sz w:val="28"/>
          <w:szCs w:val="28"/>
        </w:rPr>
        <w:t>ом</w:t>
      </w:r>
      <w:r w:rsidR="009D7EF0">
        <w:rPr>
          <w:rFonts w:ascii="Times New Roman" w:hAnsi="Times New Roman" w:cs="Times New Roman"/>
          <w:sz w:val="28"/>
          <w:szCs w:val="28"/>
        </w:rPr>
        <w:t xml:space="preserve"> </w:t>
      </w:r>
      <w:r w:rsidR="002979B1" w:rsidRPr="002979B1">
        <w:rPr>
          <w:rFonts w:ascii="Times New Roman" w:hAnsi="Times New Roman" w:cs="Times New Roman"/>
          <w:sz w:val="28"/>
          <w:szCs w:val="28"/>
        </w:rPr>
        <w:t>профессиональн</w:t>
      </w:r>
      <w:r w:rsidR="00865110">
        <w:rPr>
          <w:rFonts w:ascii="Times New Roman" w:hAnsi="Times New Roman" w:cs="Times New Roman"/>
          <w:sz w:val="28"/>
          <w:szCs w:val="28"/>
        </w:rPr>
        <w:t>ого образовательного учреждения.</w:t>
      </w:r>
    </w:p>
    <w:p w:rsidR="00172891" w:rsidRDefault="00EC769B" w:rsidP="009B4F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AB1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Бутурлиновский</w:t>
      </w:r>
      <w:r w:rsidR="00AB11DD" w:rsidRPr="00AB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СТЦ РО ДОСААФ России Воронежской области 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образовательные услуги по </w:t>
      </w:r>
      <w:r w:rsidRPr="00EC769B">
        <w:rPr>
          <w:rFonts w:ascii="Times New Roman" w:hAnsi="Times New Roman" w:cs="Times New Roman"/>
          <w:sz w:val="28"/>
          <w:szCs w:val="28"/>
        </w:rPr>
        <w:t>программ</w:t>
      </w:r>
      <w:r w:rsidR="00AB11DD">
        <w:rPr>
          <w:rFonts w:ascii="Times New Roman" w:hAnsi="Times New Roman" w:cs="Times New Roman"/>
          <w:sz w:val="28"/>
          <w:szCs w:val="28"/>
        </w:rPr>
        <w:t>е</w:t>
      </w:r>
      <w:r w:rsidRPr="00EC769B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</w:t>
      </w:r>
      <w:r w:rsidR="00AB11DD">
        <w:rPr>
          <w:rFonts w:ascii="Times New Roman" w:hAnsi="Times New Roman" w:cs="Times New Roman"/>
          <w:sz w:val="28"/>
          <w:szCs w:val="28"/>
        </w:rPr>
        <w:t>водителей транспортных средств категории «В»</w:t>
      </w:r>
      <w:r w:rsidR="00B050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л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ицензии № </w:t>
      </w:r>
      <w:r w:rsidR="00AB11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 – 963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B11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1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201</w:t>
      </w:r>
      <w:r w:rsidR="00952E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выданной </w:t>
      </w:r>
      <w:r w:rsidR="00172891" w:rsidRPr="001728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17289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72891" w:rsidRPr="0017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науки и молодежной политики Воронежской области</w:t>
      </w:r>
      <w:r w:rsidR="00865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EDD" w:rsidRPr="00952E2D" w:rsidRDefault="000E5633" w:rsidP="009B4F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E2D">
        <w:rPr>
          <w:rFonts w:ascii="Times New Roman" w:hAnsi="Times New Roman" w:cs="Times New Roman"/>
          <w:color w:val="000000"/>
          <w:sz w:val="28"/>
          <w:szCs w:val="28"/>
        </w:rPr>
        <w:t xml:space="preserve">1.4. Содержание и продолжительность профессионального обучения определяются программой профессионального обучения, разрабатываемой и утверждаемой организацией. </w:t>
      </w:r>
      <w:r w:rsidR="00EC769B" w:rsidRPr="00952E2D">
        <w:rPr>
          <w:rFonts w:ascii="Times New Roman" w:hAnsi="Times New Roman" w:cs="Times New Roman"/>
          <w:color w:val="000000"/>
          <w:sz w:val="28"/>
          <w:szCs w:val="28"/>
        </w:rPr>
        <w:t>Сроки начала и окончания профессионального обучения определяются в соответствии с учебным планом программы профессионального обучения</w:t>
      </w:r>
      <w:r w:rsidRPr="00952E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5633" w:rsidRPr="00952E2D" w:rsidRDefault="00952E2D" w:rsidP="009B4F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2D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Содержание, </w:t>
      </w:r>
      <w:r w:rsidR="000E5633" w:rsidRPr="00952E2D">
        <w:rPr>
          <w:rFonts w:ascii="Times New Roman" w:hAnsi="Times New Roman" w:cs="Times New Roman"/>
          <w:color w:val="000000"/>
          <w:sz w:val="28"/>
          <w:szCs w:val="28"/>
        </w:rPr>
        <w:t>продолжительность</w:t>
      </w:r>
      <w:r w:rsidRPr="00952E2D">
        <w:rPr>
          <w:rFonts w:ascii="Times New Roman" w:hAnsi="Times New Roman" w:cs="Times New Roman"/>
          <w:color w:val="000000"/>
          <w:sz w:val="28"/>
          <w:szCs w:val="28"/>
        </w:rPr>
        <w:t>, сроки начала и окончания</w:t>
      </w:r>
      <w:r w:rsidR="000E5633" w:rsidRPr="00952E2D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дополнительного образования определяются образовательной программой, разрабатываемой и утверждаемой организацией. </w:t>
      </w:r>
    </w:p>
    <w:p w:rsidR="00662EDD" w:rsidRPr="00B73A7F" w:rsidRDefault="00952E2D" w:rsidP="009B4F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группы комплектуются по мере набора обучающихся.</w:t>
      </w:r>
    </w:p>
    <w:p w:rsidR="00662EDD" w:rsidRPr="00A848BC" w:rsidRDefault="00662EDD" w:rsidP="009B4F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2EDD" w:rsidRDefault="00955AB8" w:rsidP="00D22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22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62EDD" w:rsidRPr="00B73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D22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равила п</w:t>
      </w:r>
      <w:r w:rsidR="00662EDD" w:rsidRPr="00B73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рием</w:t>
      </w:r>
      <w:r w:rsidR="00D22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C11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2EDD" w:rsidRPr="00B73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</w:p>
    <w:p w:rsidR="00D22B42" w:rsidRPr="00D22B42" w:rsidRDefault="00D22B42" w:rsidP="00E30A3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2.1. </w:t>
      </w:r>
      <w:r w:rsidRPr="00D22B42">
        <w:rPr>
          <w:sz w:val="28"/>
          <w:szCs w:val="28"/>
          <w:shd w:val="clear" w:color="auto" w:fill="FFFFFF"/>
        </w:rPr>
        <w:t>К </w:t>
      </w:r>
      <w:r w:rsidRPr="00D22B42">
        <w:rPr>
          <w:sz w:val="28"/>
          <w:szCs w:val="28"/>
        </w:rPr>
        <w:t xml:space="preserve">освоению </w:t>
      </w:r>
      <w:r w:rsidR="00172891">
        <w:rPr>
          <w:sz w:val="28"/>
          <w:szCs w:val="28"/>
        </w:rPr>
        <w:t xml:space="preserve"> программы</w:t>
      </w:r>
      <w:r w:rsidR="00172891" w:rsidRPr="00172891">
        <w:rPr>
          <w:sz w:val="28"/>
          <w:szCs w:val="28"/>
        </w:rPr>
        <w:t xml:space="preserve"> профессиональной подготовки водителей транспортных средств категории «В» </w:t>
      </w:r>
      <w:r w:rsidRPr="00D22B42">
        <w:rPr>
          <w:sz w:val="28"/>
          <w:szCs w:val="28"/>
          <w:shd w:val="clear" w:color="auto" w:fill="FFFFFF"/>
        </w:rPr>
        <w:t>допускаются граждане Российской Федерации, лица без гражданства, иностранные граждане, не имеющие ограничений по медицинским показаниям.</w:t>
      </w:r>
    </w:p>
    <w:p w:rsidR="00E30A3C" w:rsidRDefault="00D22B42" w:rsidP="00D22B42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30A3C" w:rsidRPr="00D22B42">
        <w:rPr>
          <w:sz w:val="28"/>
          <w:szCs w:val="28"/>
        </w:rPr>
        <w:t xml:space="preserve">К освоению </w:t>
      </w:r>
      <w:r w:rsidR="00172891" w:rsidRPr="00172891">
        <w:rPr>
          <w:sz w:val="28"/>
          <w:szCs w:val="28"/>
        </w:rPr>
        <w:t xml:space="preserve">программы профессиональной подготовки водителей транспортных средств категории «В» </w:t>
      </w:r>
      <w:r w:rsidR="00E30A3C" w:rsidRPr="00D22B42">
        <w:rPr>
          <w:color w:val="000000"/>
          <w:sz w:val="28"/>
          <w:szCs w:val="28"/>
        </w:rPr>
        <w:t>допускаются лица различного возраста, в том числе не имеющие основного общего или среднего общего образования</w:t>
      </w:r>
      <w:r>
        <w:rPr>
          <w:color w:val="000000"/>
          <w:sz w:val="28"/>
          <w:szCs w:val="28"/>
        </w:rPr>
        <w:t xml:space="preserve">. </w:t>
      </w:r>
    </w:p>
    <w:p w:rsidR="003E285B" w:rsidRPr="00B73A7F" w:rsidRDefault="00A87B49" w:rsidP="003E28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285B">
        <w:rPr>
          <w:sz w:val="28"/>
          <w:szCs w:val="28"/>
        </w:rPr>
        <w:t xml:space="preserve">2.3. На обучение по </w:t>
      </w:r>
      <w:r w:rsidR="00172891">
        <w:rPr>
          <w:sz w:val="28"/>
          <w:szCs w:val="28"/>
        </w:rPr>
        <w:t>программе</w:t>
      </w:r>
      <w:r w:rsidR="00172891" w:rsidRPr="00172891">
        <w:rPr>
          <w:sz w:val="28"/>
          <w:szCs w:val="28"/>
        </w:rPr>
        <w:t xml:space="preserve"> профессиональной подготовки водителей транспортных средств категории «В» </w:t>
      </w:r>
      <w:r w:rsidR="003E285B" w:rsidRPr="003E285B">
        <w:rPr>
          <w:sz w:val="28"/>
          <w:szCs w:val="28"/>
        </w:rPr>
        <w:t>допускаются лица</w:t>
      </w:r>
      <w:r w:rsidRPr="003E285B">
        <w:rPr>
          <w:sz w:val="28"/>
          <w:szCs w:val="28"/>
        </w:rPr>
        <w:t xml:space="preserve"> в возрасте </w:t>
      </w:r>
      <w:r w:rsidR="003E285B" w:rsidRPr="003E285B">
        <w:rPr>
          <w:sz w:val="28"/>
          <w:szCs w:val="28"/>
        </w:rPr>
        <w:t>старше</w:t>
      </w:r>
      <w:r w:rsidRPr="003E285B">
        <w:rPr>
          <w:sz w:val="28"/>
          <w:szCs w:val="28"/>
        </w:rPr>
        <w:t xml:space="preserve"> 16 лет. </w:t>
      </w:r>
    </w:p>
    <w:p w:rsidR="00662EDD" w:rsidRPr="00B73A7F" w:rsidRDefault="003E285B" w:rsidP="009B4F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На обучение по </w:t>
      </w:r>
      <w:r w:rsidR="001728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172891" w:rsidRPr="0017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подготовки водителей транспортных средств категории «В»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лица, для которых рас</w:t>
      </w:r>
      <w:r w:rsidR="00E3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считана дополнительная образовательная программа. </w:t>
      </w:r>
    </w:p>
    <w:p w:rsidR="00F96548" w:rsidRDefault="00E3662E" w:rsidP="009B4F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обучение 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на основании личного заявления и Договора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</w:t>
      </w:r>
      <w:r w:rsidR="00F9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заключаемым между </w:t>
      </w:r>
      <w:r w:rsidR="00172891" w:rsidRPr="0017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 Бутурлиновский СТЦ РО </w:t>
      </w:r>
      <w:r w:rsidR="00172891" w:rsidRPr="00172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ДОСААФ России Воронежской области</w:t>
      </w:r>
      <w:r w:rsidR="00F9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</w:t>
      </w:r>
      <w:r w:rsidR="001728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="0086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СТЦ</w:t>
      </w:r>
      <w:r w:rsidR="00F9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лицом, зачисляемым на обучение. </w:t>
      </w:r>
    </w:p>
    <w:p w:rsidR="00946459" w:rsidRDefault="00946459" w:rsidP="009B4F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Для приема на обучение необходимо представить: </w:t>
      </w:r>
    </w:p>
    <w:p w:rsidR="00946459" w:rsidRDefault="00845B88" w:rsidP="009464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464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6459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</w:t>
      </w:r>
      <w:r w:rsidR="009464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D7EF0" w:rsidRPr="00B73A7F" w:rsidRDefault="009D7EF0" w:rsidP="009464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СНИЛС,</w:t>
      </w:r>
    </w:p>
    <w:p w:rsidR="007D7B0E" w:rsidRDefault="00845B88" w:rsidP="009464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464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46459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</w:t>
      </w:r>
      <w:r w:rsidR="00DB1E0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946459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</w:t>
      </w:r>
      <w:r w:rsidR="00DB1E0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46459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управлению транспортным средством </w:t>
      </w:r>
    </w:p>
    <w:p w:rsidR="00946459" w:rsidRPr="00B73A7F" w:rsidRDefault="00946459" w:rsidP="009464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(должна быть представлена до начала практических занятий)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46459" w:rsidRDefault="00D100A8" w:rsidP="009B4F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9464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3х4 см – 1 шт.</w:t>
      </w:r>
    </w:p>
    <w:p w:rsidR="00946459" w:rsidRPr="00B73A7F" w:rsidRDefault="00946459" w:rsidP="00D908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подлинность предоставленных документов несет обучающийся. </w:t>
      </w:r>
      <w:r w:rsidR="007D7B0E" w:rsidRPr="007D7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Бутурлиновский СТЦ РО ДОСААФ России Воронежской области</w:t>
      </w:r>
      <w:r w:rsidR="009D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за предоставленные документы не несет.</w:t>
      </w:r>
      <w:r w:rsidR="009D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не предоставившие в срок требуемые документы, до практических занятий </w:t>
      </w:r>
      <w:r w:rsidR="007D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вождению не допускаются. </w:t>
      </w:r>
    </w:p>
    <w:p w:rsidR="00D9088D" w:rsidRPr="00B73A7F" w:rsidRDefault="00D9088D" w:rsidP="00D908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73A7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B73A7F">
        <w:rPr>
          <w:sz w:val="28"/>
          <w:szCs w:val="28"/>
        </w:rPr>
        <w:t xml:space="preserve">.Зачисление  </w:t>
      </w:r>
      <w:r>
        <w:rPr>
          <w:sz w:val="28"/>
          <w:szCs w:val="28"/>
        </w:rPr>
        <w:t>на обучение</w:t>
      </w:r>
      <w:r w:rsidRPr="00B73A7F">
        <w:rPr>
          <w:sz w:val="28"/>
          <w:szCs w:val="28"/>
        </w:rPr>
        <w:t xml:space="preserve"> осуществляется после подписания Договора  об </w:t>
      </w:r>
      <w:r>
        <w:rPr>
          <w:sz w:val="28"/>
          <w:szCs w:val="28"/>
        </w:rPr>
        <w:t xml:space="preserve">образовании </w:t>
      </w:r>
      <w:r w:rsidRPr="00B73A7F">
        <w:rPr>
          <w:sz w:val="28"/>
          <w:szCs w:val="28"/>
        </w:rPr>
        <w:t xml:space="preserve">и </w:t>
      </w:r>
      <w:r>
        <w:rPr>
          <w:sz w:val="28"/>
          <w:szCs w:val="28"/>
        </w:rPr>
        <w:t>изда</w:t>
      </w:r>
      <w:r w:rsidRPr="00B73A7F">
        <w:rPr>
          <w:sz w:val="28"/>
          <w:szCs w:val="28"/>
        </w:rPr>
        <w:t xml:space="preserve">ния  приказа </w:t>
      </w:r>
      <w:r w:rsidR="007D7B0E">
        <w:rPr>
          <w:sz w:val="28"/>
          <w:szCs w:val="28"/>
        </w:rPr>
        <w:t xml:space="preserve">начальника </w:t>
      </w:r>
      <w:r w:rsidR="00A12EF6">
        <w:rPr>
          <w:sz w:val="28"/>
          <w:szCs w:val="28"/>
        </w:rPr>
        <w:t>СТЦ.</w:t>
      </w:r>
    </w:p>
    <w:p w:rsidR="00D9088D" w:rsidRPr="00B73A7F" w:rsidRDefault="00D9088D" w:rsidP="00D9088D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73A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73A7F">
        <w:rPr>
          <w:rFonts w:ascii="Times New Roman" w:hAnsi="Times New Roman" w:cs="Times New Roman"/>
          <w:sz w:val="28"/>
          <w:szCs w:val="28"/>
        </w:rPr>
        <w:t>.После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</w:t>
      </w:r>
      <w:r w:rsidRPr="00B73A7F">
        <w:rPr>
          <w:rFonts w:ascii="Times New Roman" w:hAnsi="Times New Roman" w:cs="Times New Roman"/>
          <w:sz w:val="28"/>
          <w:szCs w:val="28"/>
        </w:rPr>
        <w:t xml:space="preserve">, получения согласия на обработку и использование персональных данных обучающихся, а также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Pr="00B73A7F">
        <w:rPr>
          <w:rFonts w:ascii="Times New Roman" w:hAnsi="Times New Roman" w:cs="Times New Roman"/>
          <w:sz w:val="28"/>
          <w:szCs w:val="28"/>
        </w:rPr>
        <w:t xml:space="preserve"> оплаты за обучение, издается приказ </w:t>
      </w:r>
      <w:r w:rsidR="007D7B0E" w:rsidRPr="007D7B0E">
        <w:rPr>
          <w:rFonts w:ascii="Times New Roman" w:hAnsi="Times New Roman" w:cs="Times New Roman"/>
          <w:sz w:val="28"/>
          <w:szCs w:val="28"/>
        </w:rPr>
        <w:t xml:space="preserve">приказа начальника СТЦ </w:t>
      </w:r>
      <w:r w:rsidRPr="00B73A7F">
        <w:rPr>
          <w:rFonts w:ascii="Times New Roman" w:hAnsi="Times New Roman" w:cs="Times New Roman"/>
          <w:sz w:val="28"/>
          <w:szCs w:val="28"/>
        </w:rPr>
        <w:t xml:space="preserve">о зачислении на обучение. </w:t>
      </w:r>
    </w:p>
    <w:p w:rsidR="00D9088D" w:rsidRPr="00B73A7F" w:rsidRDefault="00D9088D" w:rsidP="00D9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73A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73A7F">
        <w:rPr>
          <w:rFonts w:ascii="Times New Roman" w:hAnsi="Times New Roman" w:cs="Times New Roman"/>
          <w:sz w:val="28"/>
          <w:szCs w:val="28"/>
        </w:rPr>
        <w:t>.На каждого обучающегося заводится индивидуальная карточка учета обучения вождению, которая выдается обучающемуся на руки и служит документом, подтверждающим фактическое проведение обучения практическому вождению.</w:t>
      </w:r>
    </w:p>
    <w:p w:rsidR="00662EDD" w:rsidRPr="00B73A7F" w:rsidRDefault="00D9088D" w:rsidP="00D908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</w:t>
      </w:r>
      <w:r w:rsidR="00955A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1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Бутурлиновский</w:t>
      </w:r>
      <w:r w:rsidR="007D7B0E" w:rsidRPr="007D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СТЦ РО ДО</w:t>
      </w:r>
      <w:r w:rsidR="007D7B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СААФ России Воронежской области</w:t>
      </w:r>
      <w:r w:rsidR="00A12E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и их родители (законные представители) в обязательном порядке знакомятся с Уставом </w:t>
      </w:r>
      <w:r w:rsidR="007D7B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ицензией на право ведения образовательной деятельности и другими документами, регламентирующими организацию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955AB8" w:rsidRPr="00A848BC" w:rsidRDefault="00955AB8" w:rsidP="009B4F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AB8" w:rsidRDefault="00955AB8" w:rsidP="00955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FA6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занятий</w:t>
      </w:r>
      <w:r w:rsidRPr="00B73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</w:t>
      </w:r>
    </w:p>
    <w:p w:rsidR="00955AB8" w:rsidRPr="00FA6C6E" w:rsidRDefault="00955AB8" w:rsidP="002C5D4E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C6E">
        <w:rPr>
          <w:rFonts w:ascii="Times New Roman" w:hAnsi="Times New Roman"/>
          <w:sz w:val="28"/>
          <w:szCs w:val="28"/>
        </w:rPr>
        <w:t>3.1. </w:t>
      </w:r>
      <w:r w:rsidR="00FA6C6E" w:rsidRPr="00FA6C6E">
        <w:rPr>
          <w:rFonts w:ascii="Times New Roman" w:hAnsi="Times New Roman"/>
          <w:sz w:val="28"/>
          <w:szCs w:val="28"/>
        </w:rPr>
        <w:t>П</w:t>
      </w:r>
      <w:r w:rsidRPr="00FA6C6E">
        <w:rPr>
          <w:rFonts w:ascii="Times New Roman" w:hAnsi="Times New Roman"/>
          <w:sz w:val="28"/>
          <w:szCs w:val="28"/>
        </w:rPr>
        <w:t xml:space="preserve">одготовка </w:t>
      </w:r>
      <w:r w:rsidR="00FA6C6E" w:rsidRPr="00FA6C6E">
        <w:rPr>
          <w:rFonts w:ascii="Times New Roman" w:hAnsi="Times New Roman"/>
          <w:sz w:val="28"/>
          <w:szCs w:val="28"/>
        </w:rPr>
        <w:t>обучающихся</w:t>
      </w:r>
      <w:r w:rsidR="007D7B0E">
        <w:rPr>
          <w:rFonts w:ascii="Times New Roman" w:hAnsi="Times New Roman"/>
          <w:sz w:val="28"/>
          <w:szCs w:val="28"/>
        </w:rPr>
        <w:t xml:space="preserve"> по</w:t>
      </w:r>
      <w:r w:rsidR="007D7B0E" w:rsidRPr="007D7B0E">
        <w:rPr>
          <w:rFonts w:ascii="Times New Roman" w:hAnsi="Times New Roman"/>
          <w:sz w:val="28"/>
          <w:szCs w:val="28"/>
        </w:rPr>
        <w:t xml:space="preserve"> программе профессиональной подготовки водителей транспортных средств категории «В»</w:t>
      </w:r>
      <w:r w:rsidR="009D7EF0">
        <w:rPr>
          <w:rFonts w:ascii="Times New Roman" w:hAnsi="Times New Roman"/>
          <w:sz w:val="28"/>
          <w:szCs w:val="28"/>
        </w:rPr>
        <w:t xml:space="preserve"> </w:t>
      </w:r>
      <w:r w:rsidRPr="00FA6C6E">
        <w:rPr>
          <w:rFonts w:ascii="Times New Roman" w:hAnsi="Times New Roman"/>
          <w:sz w:val="28"/>
          <w:szCs w:val="28"/>
        </w:rPr>
        <w:t>осуществляется в  очной  форме обучения.</w:t>
      </w:r>
    </w:p>
    <w:p w:rsidR="00955AB8" w:rsidRPr="00B73A7F" w:rsidRDefault="00955AB8" w:rsidP="002C5D4E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73A7F">
        <w:rPr>
          <w:rFonts w:ascii="Times New Roman" w:hAnsi="Times New Roman"/>
          <w:sz w:val="28"/>
          <w:szCs w:val="28"/>
        </w:rPr>
        <w:t xml:space="preserve">.2. Учебные группы комплектуются численностью не более 30 человек с учетом </w:t>
      </w:r>
      <w:r w:rsidR="00FA6C6E">
        <w:rPr>
          <w:rFonts w:ascii="Times New Roman" w:hAnsi="Times New Roman"/>
          <w:sz w:val="28"/>
          <w:szCs w:val="28"/>
        </w:rPr>
        <w:t xml:space="preserve">направленности обучения и </w:t>
      </w:r>
      <w:r w:rsidRPr="00B73A7F">
        <w:rPr>
          <w:rFonts w:ascii="Times New Roman" w:hAnsi="Times New Roman"/>
          <w:sz w:val="28"/>
          <w:szCs w:val="28"/>
        </w:rPr>
        <w:t xml:space="preserve">предельного контингента обучающихся, указанного в </w:t>
      </w:r>
      <w:r>
        <w:rPr>
          <w:rFonts w:ascii="Times New Roman" w:hAnsi="Times New Roman"/>
          <w:sz w:val="28"/>
          <w:szCs w:val="28"/>
        </w:rPr>
        <w:t>акте ГИБДД</w:t>
      </w:r>
      <w:r w:rsidRPr="00B73A7F">
        <w:rPr>
          <w:rFonts w:ascii="Times New Roman" w:hAnsi="Times New Roman"/>
          <w:sz w:val="28"/>
          <w:szCs w:val="28"/>
        </w:rPr>
        <w:t>.</w:t>
      </w:r>
    </w:p>
    <w:p w:rsidR="00955AB8" w:rsidRPr="00B73A7F" w:rsidRDefault="00FA6C6E" w:rsidP="002C5D4E">
      <w:pPr>
        <w:shd w:val="clear" w:color="auto" w:fill="FFFFFF"/>
        <w:tabs>
          <w:tab w:val="left" w:pos="12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55AB8" w:rsidRPr="00B73A7F">
        <w:rPr>
          <w:rFonts w:ascii="Times New Roman" w:hAnsi="Times New Roman" w:cs="Times New Roman"/>
          <w:sz w:val="28"/>
          <w:szCs w:val="28"/>
        </w:rPr>
        <w:t>. Сроки обучения у</w:t>
      </w:r>
      <w:r w:rsidR="007D7B0E">
        <w:rPr>
          <w:rFonts w:ascii="Times New Roman" w:hAnsi="Times New Roman" w:cs="Times New Roman"/>
          <w:sz w:val="28"/>
          <w:szCs w:val="28"/>
        </w:rPr>
        <w:t>станавливаются исходя из объема учебного плана и программы</w:t>
      </w:r>
      <w:r w:rsidR="00955AB8" w:rsidRPr="00B73A7F">
        <w:rPr>
          <w:rFonts w:ascii="Times New Roman" w:hAnsi="Times New Roman" w:cs="Times New Roman"/>
          <w:sz w:val="28"/>
          <w:szCs w:val="28"/>
        </w:rPr>
        <w:t>, режим</w:t>
      </w:r>
      <w:r w:rsidR="002C5D4E">
        <w:rPr>
          <w:rFonts w:ascii="Times New Roman" w:hAnsi="Times New Roman" w:cs="Times New Roman"/>
          <w:sz w:val="28"/>
          <w:szCs w:val="28"/>
        </w:rPr>
        <w:t>а</w:t>
      </w:r>
      <w:r w:rsidR="00955AB8" w:rsidRPr="00B73A7F">
        <w:rPr>
          <w:rFonts w:ascii="Times New Roman" w:hAnsi="Times New Roman" w:cs="Times New Roman"/>
          <w:sz w:val="28"/>
          <w:szCs w:val="28"/>
        </w:rPr>
        <w:t xml:space="preserve"> обучения, а также от количества мастеров производственного обучения </w:t>
      </w:r>
      <w:r>
        <w:rPr>
          <w:rFonts w:ascii="Times New Roman" w:hAnsi="Times New Roman" w:cs="Times New Roman"/>
          <w:sz w:val="28"/>
          <w:szCs w:val="28"/>
        </w:rPr>
        <w:t xml:space="preserve">вождению </w:t>
      </w:r>
      <w:r w:rsidR="00955AB8" w:rsidRPr="00B73A7F">
        <w:rPr>
          <w:rFonts w:ascii="Times New Roman" w:hAnsi="Times New Roman" w:cs="Times New Roman"/>
          <w:sz w:val="28"/>
          <w:szCs w:val="28"/>
        </w:rPr>
        <w:t xml:space="preserve">транспортных средств. </w:t>
      </w:r>
    </w:p>
    <w:p w:rsidR="00955AB8" w:rsidRPr="00C40FB9" w:rsidRDefault="00FA6C6E" w:rsidP="00C40FB9">
      <w:pPr>
        <w:pStyle w:val="2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FB9">
        <w:rPr>
          <w:rFonts w:ascii="Times New Roman" w:hAnsi="Times New Roman" w:cs="Times New Roman"/>
          <w:sz w:val="28"/>
          <w:szCs w:val="28"/>
        </w:rPr>
        <w:t>3.</w:t>
      </w:r>
      <w:r w:rsidR="00955AB8" w:rsidRPr="00C40FB9">
        <w:rPr>
          <w:rFonts w:ascii="Times New Roman" w:hAnsi="Times New Roman" w:cs="Times New Roman"/>
          <w:sz w:val="28"/>
          <w:szCs w:val="28"/>
        </w:rPr>
        <w:t xml:space="preserve">4. Учебная нагрузка при организации занятий в форме очного обучения </w:t>
      </w:r>
      <w:r w:rsidR="00C40FB9" w:rsidRPr="00C40FB9">
        <w:rPr>
          <w:rFonts w:ascii="Times New Roman" w:hAnsi="Times New Roman" w:cs="Times New Roman"/>
          <w:sz w:val="28"/>
          <w:szCs w:val="28"/>
        </w:rPr>
        <w:t xml:space="preserve">без отрыва от места работы и обучения </w:t>
      </w:r>
      <w:r w:rsidR="00C40FB9">
        <w:rPr>
          <w:rFonts w:ascii="Times New Roman" w:hAnsi="Times New Roman" w:cs="Times New Roman"/>
          <w:sz w:val="28"/>
          <w:szCs w:val="28"/>
        </w:rPr>
        <w:t>–</w:t>
      </w:r>
      <w:r w:rsidR="007D7B0E">
        <w:rPr>
          <w:rFonts w:ascii="Times New Roman" w:hAnsi="Times New Roman" w:cs="Times New Roman"/>
          <w:sz w:val="28"/>
          <w:szCs w:val="28"/>
        </w:rPr>
        <w:t xml:space="preserve"> не более 24 часов в неделю</w:t>
      </w:r>
      <w:r w:rsidR="00955AB8" w:rsidRPr="00C40FB9">
        <w:rPr>
          <w:rFonts w:ascii="Times New Roman" w:hAnsi="Times New Roman" w:cs="Times New Roman"/>
          <w:sz w:val="28"/>
          <w:szCs w:val="28"/>
        </w:rPr>
        <w:t>. Режим обучения может быть ежедневным и от 1 до 6 дней в неделю.</w:t>
      </w:r>
    </w:p>
    <w:p w:rsidR="00955AB8" w:rsidRPr="00B73A7F" w:rsidRDefault="007E7E7E" w:rsidP="00C40F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5AB8" w:rsidRPr="00B73A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955AB8" w:rsidRPr="00B73A7F">
        <w:rPr>
          <w:rFonts w:ascii="Times New Roman" w:hAnsi="Times New Roman" w:cs="Times New Roman"/>
          <w:sz w:val="28"/>
          <w:szCs w:val="28"/>
        </w:rPr>
        <w:t xml:space="preserve">. Обучение вождению проводится вне сетки учебного </w:t>
      </w:r>
      <w:r>
        <w:rPr>
          <w:rFonts w:ascii="Times New Roman" w:hAnsi="Times New Roman" w:cs="Times New Roman"/>
          <w:sz w:val="28"/>
          <w:szCs w:val="28"/>
        </w:rPr>
        <w:t>времени</w:t>
      </w:r>
      <w:r w:rsidR="00955AB8" w:rsidRPr="00B73A7F">
        <w:rPr>
          <w:rFonts w:ascii="Times New Roman" w:hAnsi="Times New Roman" w:cs="Times New Roman"/>
          <w:sz w:val="28"/>
          <w:szCs w:val="28"/>
        </w:rPr>
        <w:t>. В течение дня с одним обучаемым по вождению автомобиля, как правило, разрешается отрабатывать  на учебном автомобиле не более 4 часов.</w:t>
      </w:r>
    </w:p>
    <w:p w:rsidR="00955AB8" w:rsidRPr="00B73A7F" w:rsidRDefault="00A83296" w:rsidP="002C5D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55AB8" w:rsidRPr="00B73A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55AB8" w:rsidRPr="00B73A7F">
        <w:rPr>
          <w:rFonts w:ascii="Times New Roman" w:hAnsi="Times New Roman" w:cs="Times New Roman"/>
          <w:sz w:val="28"/>
          <w:szCs w:val="28"/>
        </w:rPr>
        <w:t xml:space="preserve">. Занятия проводятся </w:t>
      </w:r>
      <w:r>
        <w:rPr>
          <w:rFonts w:ascii="Times New Roman" w:hAnsi="Times New Roman" w:cs="Times New Roman"/>
          <w:sz w:val="28"/>
          <w:szCs w:val="28"/>
        </w:rPr>
        <w:t>в соответств</w:t>
      </w:r>
      <w:r w:rsidR="00955AB8" w:rsidRPr="00B73A7F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55AB8" w:rsidRPr="00B73A7F">
        <w:rPr>
          <w:rFonts w:ascii="Times New Roman" w:hAnsi="Times New Roman" w:cs="Times New Roman"/>
          <w:sz w:val="28"/>
          <w:szCs w:val="28"/>
        </w:rPr>
        <w:t>расписани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955AB8" w:rsidRPr="00B73A7F">
        <w:rPr>
          <w:rFonts w:ascii="Times New Roman" w:hAnsi="Times New Roman" w:cs="Times New Roman"/>
          <w:sz w:val="28"/>
          <w:szCs w:val="28"/>
        </w:rPr>
        <w:t xml:space="preserve"> теоретических занятий и графиков </w:t>
      </w:r>
      <w:r>
        <w:rPr>
          <w:rFonts w:ascii="Times New Roman" w:hAnsi="Times New Roman" w:cs="Times New Roman"/>
          <w:sz w:val="28"/>
          <w:szCs w:val="28"/>
        </w:rPr>
        <w:t>обучения практическому</w:t>
      </w:r>
      <w:r w:rsidR="00955AB8" w:rsidRPr="00B73A7F">
        <w:rPr>
          <w:rFonts w:ascii="Times New Roman" w:hAnsi="Times New Roman" w:cs="Times New Roman"/>
          <w:sz w:val="28"/>
          <w:szCs w:val="28"/>
        </w:rPr>
        <w:t xml:space="preserve"> вождени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55AB8" w:rsidRPr="00B73A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5AB8" w:rsidRPr="00B73A7F" w:rsidRDefault="00A83296" w:rsidP="002C5D4E">
      <w:pPr>
        <w:shd w:val="clear" w:color="auto" w:fill="FFFFFF"/>
        <w:tabs>
          <w:tab w:val="left" w:pos="12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5AB8" w:rsidRPr="00B73A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955AB8" w:rsidRPr="00B73A7F">
        <w:rPr>
          <w:rFonts w:ascii="Times New Roman" w:hAnsi="Times New Roman" w:cs="Times New Roman"/>
          <w:sz w:val="28"/>
          <w:szCs w:val="28"/>
        </w:rPr>
        <w:t>. Основными формами обучения являются теоретические, практические и контрольные занятия.</w:t>
      </w:r>
    </w:p>
    <w:p w:rsidR="00955AB8" w:rsidRPr="00B73A7F" w:rsidRDefault="00AD580D" w:rsidP="002C5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5AB8" w:rsidRPr="00B73A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955AB8" w:rsidRPr="00B73A7F">
        <w:rPr>
          <w:rFonts w:ascii="Times New Roman" w:hAnsi="Times New Roman" w:cs="Times New Roman"/>
          <w:sz w:val="28"/>
          <w:szCs w:val="28"/>
        </w:rPr>
        <w:t xml:space="preserve">. Продолжительность учебного часа теоретических и практических занятий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55AB8" w:rsidRPr="00B73A7F">
        <w:rPr>
          <w:rFonts w:ascii="Times New Roman" w:hAnsi="Times New Roman" w:cs="Times New Roman"/>
          <w:sz w:val="28"/>
          <w:szCs w:val="28"/>
        </w:rPr>
        <w:t xml:space="preserve"> 45 минут, практических занятий по вождению автомобиля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55AB8" w:rsidRPr="00B73A7F">
        <w:rPr>
          <w:rFonts w:ascii="Times New Roman" w:hAnsi="Times New Roman" w:cs="Times New Roman"/>
          <w:sz w:val="28"/>
          <w:szCs w:val="28"/>
        </w:rPr>
        <w:t xml:space="preserve"> 60 минут, включая время на контрольный осмотр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73A7F">
        <w:rPr>
          <w:rFonts w:ascii="Times New Roman" w:hAnsi="Times New Roman" w:cs="Times New Roman"/>
          <w:sz w:val="28"/>
          <w:szCs w:val="28"/>
        </w:rPr>
        <w:t>ежедневн</w:t>
      </w:r>
      <w:r>
        <w:rPr>
          <w:rFonts w:ascii="Times New Roman" w:hAnsi="Times New Roman" w:cs="Times New Roman"/>
          <w:sz w:val="28"/>
          <w:szCs w:val="28"/>
        </w:rPr>
        <w:t>ое техническое обслуживание</w:t>
      </w:r>
      <w:r w:rsidR="009D7EF0">
        <w:rPr>
          <w:rFonts w:ascii="Times New Roman" w:hAnsi="Times New Roman" w:cs="Times New Roman"/>
          <w:sz w:val="28"/>
          <w:szCs w:val="28"/>
        </w:rPr>
        <w:t xml:space="preserve"> </w:t>
      </w:r>
      <w:r w:rsidR="00955AB8" w:rsidRPr="00B73A7F">
        <w:rPr>
          <w:rFonts w:ascii="Times New Roman" w:hAnsi="Times New Roman" w:cs="Times New Roman"/>
          <w:sz w:val="28"/>
          <w:szCs w:val="28"/>
        </w:rPr>
        <w:t>автомобиля, постановку задач, подведение итогов, оформление документации и смену обучаемых.</w:t>
      </w:r>
    </w:p>
    <w:p w:rsidR="00462740" w:rsidRDefault="00AD580D" w:rsidP="002C5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5AB8" w:rsidRPr="00B73A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955AB8" w:rsidRPr="00B73A7F">
        <w:rPr>
          <w:rFonts w:ascii="Times New Roman" w:hAnsi="Times New Roman" w:cs="Times New Roman"/>
          <w:sz w:val="28"/>
          <w:szCs w:val="28"/>
        </w:rPr>
        <w:t xml:space="preserve">. Режим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55AB8" w:rsidRPr="00B73A7F">
        <w:rPr>
          <w:rFonts w:ascii="Times New Roman" w:hAnsi="Times New Roman" w:cs="Times New Roman"/>
          <w:sz w:val="28"/>
          <w:szCs w:val="28"/>
        </w:rPr>
        <w:t xml:space="preserve">теоретических занятий устанавливается следующий: </w:t>
      </w:r>
    </w:p>
    <w:p w:rsidR="00462740" w:rsidRPr="00462740" w:rsidRDefault="00462740" w:rsidP="00462740">
      <w:pPr>
        <w:pStyle w:val="a7"/>
        <w:widowControl w:val="0"/>
        <w:numPr>
          <w:ilvl w:val="2"/>
          <w:numId w:val="4"/>
        </w:numPr>
        <w:tabs>
          <w:tab w:val="left" w:pos="1517"/>
          <w:tab w:val="left" w:pos="1518"/>
          <w:tab w:val="left" w:pos="2934"/>
        </w:tabs>
        <w:autoSpaceDE w:val="0"/>
        <w:autoSpaceDN w:val="0"/>
        <w:spacing w:before="2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462740">
        <w:rPr>
          <w:rFonts w:ascii="Times New Roman" w:hAnsi="Times New Roman" w:cs="Times New Roman"/>
          <w:sz w:val="28"/>
          <w:szCs w:val="28"/>
        </w:rPr>
        <w:t>Утреннее</w:t>
      </w:r>
      <w:r w:rsidRPr="00462740">
        <w:rPr>
          <w:rFonts w:ascii="Times New Roman" w:hAnsi="Times New Roman" w:cs="Times New Roman"/>
          <w:sz w:val="28"/>
          <w:szCs w:val="28"/>
        </w:rPr>
        <w:tab/>
        <w:t>с08:00 до 10:55</w:t>
      </w:r>
    </w:p>
    <w:p w:rsidR="00462740" w:rsidRPr="00462740" w:rsidRDefault="00462740" w:rsidP="00462740">
      <w:pPr>
        <w:pStyle w:val="a7"/>
        <w:widowControl w:val="0"/>
        <w:numPr>
          <w:ilvl w:val="2"/>
          <w:numId w:val="4"/>
        </w:numPr>
        <w:tabs>
          <w:tab w:val="left" w:pos="1517"/>
          <w:tab w:val="left" w:pos="1518"/>
          <w:tab w:val="left" w:pos="2934"/>
        </w:tabs>
        <w:autoSpaceDE w:val="0"/>
        <w:autoSpaceDN w:val="0"/>
        <w:spacing w:before="1" w:after="0" w:line="29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462740">
        <w:rPr>
          <w:rFonts w:ascii="Times New Roman" w:hAnsi="Times New Roman" w:cs="Times New Roman"/>
          <w:sz w:val="28"/>
          <w:szCs w:val="28"/>
        </w:rPr>
        <w:t>Дневное</w:t>
      </w:r>
      <w:r w:rsidRPr="00462740">
        <w:rPr>
          <w:rFonts w:ascii="Times New Roman" w:hAnsi="Times New Roman" w:cs="Times New Roman"/>
          <w:sz w:val="28"/>
          <w:szCs w:val="28"/>
        </w:rPr>
        <w:tab/>
        <w:t>с12.00 до 14.55</w:t>
      </w:r>
    </w:p>
    <w:p w:rsidR="00462740" w:rsidRPr="00462740" w:rsidRDefault="00462740" w:rsidP="00462740">
      <w:pPr>
        <w:pStyle w:val="a7"/>
        <w:widowControl w:val="0"/>
        <w:numPr>
          <w:ilvl w:val="2"/>
          <w:numId w:val="4"/>
        </w:numPr>
        <w:tabs>
          <w:tab w:val="left" w:pos="1517"/>
          <w:tab w:val="left" w:pos="1518"/>
          <w:tab w:val="left" w:pos="2934"/>
        </w:tabs>
        <w:autoSpaceDE w:val="0"/>
        <w:autoSpaceDN w:val="0"/>
        <w:spacing w:after="0" w:line="29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462740">
        <w:rPr>
          <w:rFonts w:ascii="Times New Roman" w:hAnsi="Times New Roman" w:cs="Times New Roman"/>
          <w:sz w:val="28"/>
          <w:szCs w:val="28"/>
        </w:rPr>
        <w:t>Вечернее</w:t>
      </w:r>
      <w:r w:rsidRPr="00462740"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>17:00 до 21:00</w:t>
      </w:r>
    </w:p>
    <w:p w:rsidR="00955AB8" w:rsidRPr="00B73A7F" w:rsidRDefault="00AD580D" w:rsidP="002C5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5AB8" w:rsidRPr="00B73A7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955AB8" w:rsidRPr="00B73A7F">
        <w:rPr>
          <w:rFonts w:ascii="Times New Roman" w:hAnsi="Times New Roman" w:cs="Times New Roman"/>
          <w:sz w:val="28"/>
          <w:szCs w:val="28"/>
        </w:rPr>
        <w:t>. Теоретические и практические занятия проводятся преподавателем, практические занятия по вождению автомобиля проводятся мастером производственного обучения. Практические занятия по оказанию первой помощи пострадавшим в дорожно-транспортном происшествии могут проводиться бригадным способом после изучения соответствующего теоретического материала по одной или нескольким темам.</w:t>
      </w:r>
    </w:p>
    <w:p w:rsidR="00955AB8" w:rsidRPr="00B73A7F" w:rsidRDefault="00AD580D" w:rsidP="002C5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5AB8" w:rsidRPr="00B73A7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955AB8" w:rsidRPr="00B73A7F">
        <w:rPr>
          <w:rFonts w:ascii="Times New Roman" w:hAnsi="Times New Roman" w:cs="Times New Roman"/>
          <w:sz w:val="28"/>
          <w:szCs w:val="28"/>
        </w:rPr>
        <w:t>. Теоретические и практические занятия проводятся в специально оборудованных классах (кабинетах) в составе учебной группы с целью изучения нового материала.</w:t>
      </w:r>
    </w:p>
    <w:p w:rsidR="00955AB8" w:rsidRPr="00B73A7F" w:rsidRDefault="00AD580D" w:rsidP="002C5D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5AB8" w:rsidRPr="00B73A7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5AB8" w:rsidRPr="00B73A7F">
        <w:rPr>
          <w:rFonts w:ascii="Times New Roman" w:hAnsi="Times New Roman" w:cs="Times New Roman"/>
          <w:sz w:val="28"/>
          <w:szCs w:val="28"/>
        </w:rPr>
        <w:t>. Занятия по практическому вождению проводятся индивидуально с каждым обучаемым на закрытой площадке и учебных маршрутах, согласованных с органами ГИБДД.</w:t>
      </w:r>
    </w:p>
    <w:p w:rsidR="00955AB8" w:rsidRPr="00B73A7F" w:rsidRDefault="00AD580D" w:rsidP="002C5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5AB8" w:rsidRPr="00B73A7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955AB8" w:rsidRPr="00B73A7F">
        <w:rPr>
          <w:rFonts w:ascii="Times New Roman" w:hAnsi="Times New Roman" w:cs="Times New Roman"/>
          <w:sz w:val="28"/>
          <w:szCs w:val="28"/>
        </w:rPr>
        <w:t xml:space="preserve">. К практическому вождению, связанному с выездом на дороги общего пользования, допускаются лица, имеющие достаточные навыки первоначального управления транспортным средством (на закрытой площадке) и прошедшие соответствующую проверку знаний Правил дорожного движения. </w:t>
      </w:r>
    </w:p>
    <w:p w:rsidR="00955AB8" w:rsidRPr="00B73A7F" w:rsidRDefault="008242E1" w:rsidP="002C5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5AB8" w:rsidRPr="00B73A7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="00955AB8" w:rsidRPr="00B73A7F">
        <w:rPr>
          <w:rFonts w:ascii="Times New Roman" w:hAnsi="Times New Roman" w:cs="Times New Roman"/>
          <w:sz w:val="28"/>
          <w:szCs w:val="28"/>
        </w:rPr>
        <w:t xml:space="preserve">. В случае пропусков занятий по уважительной причине (болезнь, командировка, служебные и личные обстоятельства и т.п.) обучающиеся изучают пропущенную тему самостоятельно и отрабатывают ее с преподавателем дополнительно, о чем делается запись в журнале </w:t>
      </w:r>
      <w:r w:rsidR="00DB1E01">
        <w:rPr>
          <w:rFonts w:ascii="Times New Roman" w:hAnsi="Times New Roman" w:cs="Times New Roman"/>
          <w:sz w:val="28"/>
          <w:szCs w:val="28"/>
        </w:rPr>
        <w:t>учета занятий</w:t>
      </w:r>
      <w:r w:rsidR="00955AB8" w:rsidRPr="00B73A7F">
        <w:rPr>
          <w:rFonts w:ascii="Times New Roman" w:hAnsi="Times New Roman" w:cs="Times New Roman"/>
          <w:sz w:val="28"/>
          <w:szCs w:val="28"/>
        </w:rPr>
        <w:t>. Такие занятия проводятся бесплатно.</w:t>
      </w:r>
    </w:p>
    <w:p w:rsidR="00955AB8" w:rsidRPr="00B73A7F" w:rsidRDefault="008242E1" w:rsidP="002C5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5AB8" w:rsidRPr="00B73A7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="00955AB8" w:rsidRPr="00B73A7F">
        <w:rPr>
          <w:rFonts w:ascii="Times New Roman" w:hAnsi="Times New Roman" w:cs="Times New Roman"/>
          <w:sz w:val="28"/>
          <w:szCs w:val="28"/>
        </w:rPr>
        <w:t>. </w:t>
      </w:r>
      <w:r w:rsidR="007D7B0E" w:rsidRPr="007D7B0E">
        <w:rPr>
          <w:rFonts w:ascii="Times New Roman" w:hAnsi="Times New Roman" w:cs="Times New Roman"/>
          <w:sz w:val="28"/>
          <w:szCs w:val="28"/>
        </w:rPr>
        <w:t>ПОУ Бутурлиновский СТЦ РО ДОСААФ России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имее</w:t>
      </w:r>
      <w:r w:rsidR="00955AB8" w:rsidRPr="00B73A7F">
        <w:rPr>
          <w:rFonts w:ascii="Times New Roman" w:hAnsi="Times New Roman" w:cs="Times New Roman"/>
          <w:sz w:val="28"/>
          <w:szCs w:val="28"/>
        </w:rPr>
        <w:t>т право уведомить обучающегося о нецелесообразности дальнейшего обучения вследствие его индивидуальных особенностей, делающих невозможным или педагогически нецелесообразным дальнейшее обучение.</w:t>
      </w:r>
    </w:p>
    <w:p w:rsidR="00A848BC" w:rsidRPr="00A848BC" w:rsidRDefault="00A848BC" w:rsidP="002C5D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:rsidR="00662EDD" w:rsidRDefault="008242E1" w:rsidP="008242E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662EDD" w:rsidRPr="00B73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отчисления</w:t>
      </w:r>
      <w:r w:rsidR="00187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B1E01" w:rsidRPr="00B73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</w:p>
    <w:p w:rsidR="00662EDD" w:rsidRPr="00B73A7F" w:rsidRDefault="006F4447" w:rsidP="009B4F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D72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отчислен из </w:t>
      </w:r>
      <w:r w:rsidR="007D7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Бутурлиновского</w:t>
      </w:r>
      <w:r w:rsidR="007D7B0E" w:rsidRPr="007D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СТЦ РО ДОСААФ России Воронежской области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предварительного уведомления,  на основании приказа </w:t>
      </w:r>
      <w:r w:rsidR="007D7B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="00A1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СТЦ 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удержанием полной стоимости обучения в следующих случаях:</w:t>
      </w:r>
    </w:p>
    <w:p w:rsidR="00662EDD" w:rsidRPr="00B73A7F" w:rsidRDefault="00D100A8" w:rsidP="00D10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F444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медицинского заключения о состоянии здоровья </w:t>
      </w:r>
      <w:r w:rsidR="006F44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9D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</w:t>
      </w:r>
      <w:r w:rsidR="006F4447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ующего его дальнейшему обучению;</w:t>
      </w:r>
    </w:p>
    <w:p w:rsidR="00662EDD" w:rsidRPr="00B73A7F" w:rsidRDefault="00D100A8" w:rsidP="00D10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  </w:t>
      </w:r>
      <w:r w:rsidR="006F444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родителей (законных представителей)</w:t>
      </w:r>
      <w:r w:rsidR="006F44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2EDD" w:rsidRPr="00B73A7F" w:rsidRDefault="00D100A8" w:rsidP="00D10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6F44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истематические пропуски занятий  (систе</w:t>
      </w:r>
      <w:r w:rsidR="006F44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матическими считаются пропуски 2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0%  времени теоретического обучения и 10%</w:t>
      </w:r>
      <w:r w:rsidR="006F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занятий по обучению вождения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уважительных причин;</w:t>
      </w:r>
    </w:p>
    <w:p w:rsidR="00662EDD" w:rsidRPr="00B73A7F" w:rsidRDefault="00D100A8" w:rsidP="00D10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F444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адолженность по оплате за обучение, не ликвидированная в </w:t>
      </w:r>
      <w:r w:rsidR="006F44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сроки;</w:t>
      </w:r>
    </w:p>
    <w:p w:rsidR="00662EDD" w:rsidRPr="00B73A7F" w:rsidRDefault="00D100A8" w:rsidP="00D10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  </w:t>
      </w:r>
      <w:r w:rsidR="006F44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отеря связи с  </w:t>
      </w:r>
      <w:r w:rsidR="007D7B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СТЦ</w:t>
      </w:r>
      <w:r w:rsidR="006F44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2EDD" w:rsidRDefault="00D100A8" w:rsidP="00D10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F444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</w:t>
      </w:r>
      <w:r w:rsidR="006F44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внутреннего распорядка (употребление алкогольных, наркотических, токсических веществ, курение в </w:t>
      </w:r>
      <w:r w:rsidR="007D7B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СТЦ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</w:t>
      </w:r>
      <w:r w:rsidR="006F444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территории, сквернословие, срыв занятий, преднамеренное нанесение материального ущерба </w:t>
      </w:r>
      <w:r w:rsidR="00A12E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СТЦ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оскорбление чести и достоинства преподавателей, работников или </w:t>
      </w:r>
      <w:r w:rsidR="006F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обучающихся); </w:t>
      </w:r>
    </w:p>
    <w:p w:rsidR="006F4447" w:rsidRPr="00B73A7F" w:rsidRDefault="00D100A8" w:rsidP="00D10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F44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F4447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оявление на занятиях в состоянии алкогольного или наркотическо</w:t>
      </w:r>
      <w:r w:rsidR="00A1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6F4447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опьянения</w:t>
      </w:r>
      <w:r w:rsidR="006F4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447" w:rsidRPr="00B73A7F" w:rsidRDefault="006F4447" w:rsidP="006F44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3A7F">
        <w:rPr>
          <w:sz w:val="28"/>
          <w:szCs w:val="28"/>
        </w:rPr>
        <w:t>.2. При отчислении обучающегося по личному заявлению, при наличии уважительной причины (перемена места жительства, призыв в армию, длительная командировка, длительное заболевание, невозможность освоить программу обучения в силу индивидуальных особенностей и т.п.) ему возвращается часть денег, оплаченных за обучение, пропорционально затраченному на обучение времени.</w:t>
      </w:r>
    </w:p>
    <w:p w:rsidR="006F4447" w:rsidRPr="00B73A7F" w:rsidRDefault="006F4447" w:rsidP="006F44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3A7F">
        <w:rPr>
          <w:sz w:val="28"/>
          <w:szCs w:val="28"/>
        </w:rPr>
        <w:t xml:space="preserve">.3. При отчислении обучающегося за нарушение правил внутреннего распорядка для обучающихся, прекращение посещения занятий без уважительных причин (самовольное оставление учебного заведения), за неуспеваемость, а так </w:t>
      </w:r>
      <w:r w:rsidR="00B0500A">
        <w:rPr>
          <w:sz w:val="28"/>
          <w:szCs w:val="28"/>
        </w:rPr>
        <w:t>же несвоевременную о</w:t>
      </w:r>
      <w:r w:rsidRPr="00B73A7F">
        <w:rPr>
          <w:sz w:val="28"/>
          <w:szCs w:val="28"/>
        </w:rPr>
        <w:t>плат</w:t>
      </w:r>
      <w:r w:rsidR="00B0500A">
        <w:rPr>
          <w:sz w:val="28"/>
          <w:szCs w:val="28"/>
        </w:rPr>
        <w:t>у</w:t>
      </w:r>
      <w:r w:rsidRPr="00B73A7F">
        <w:rPr>
          <w:sz w:val="28"/>
          <w:szCs w:val="28"/>
        </w:rPr>
        <w:t xml:space="preserve"> за обучение проводится служебное расследование по указанным фактам. В таких случаях отчисление производится без возвращения части денег, оплаченных за обучение, пропорционально затраченному на обучение времени.</w:t>
      </w:r>
    </w:p>
    <w:p w:rsidR="006F4447" w:rsidRPr="00B73A7F" w:rsidRDefault="00B0500A" w:rsidP="006F44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4447" w:rsidRPr="00B73A7F">
        <w:rPr>
          <w:sz w:val="28"/>
          <w:szCs w:val="28"/>
        </w:rPr>
        <w:t>.4. Отчисление учащихся проводится на основании соответствующих приказов</w:t>
      </w:r>
      <w:r w:rsidR="00A12EF6">
        <w:rPr>
          <w:sz w:val="28"/>
          <w:szCs w:val="28"/>
        </w:rPr>
        <w:t>начальника СТЦ</w:t>
      </w:r>
      <w:r w:rsidR="006F4447" w:rsidRPr="00B73A7F">
        <w:rPr>
          <w:sz w:val="28"/>
          <w:szCs w:val="28"/>
        </w:rPr>
        <w:t>.</w:t>
      </w:r>
    </w:p>
    <w:p w:rsidR="00662EDD" w:rsidRPr="00B73A7F" w:rsidRDefault="00B0500A" w:rsidP="006F44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момента отчисления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Договор на оказание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утрачивает силу. Дальнейшие отношения </w:t>
      </w:r>
      <w:r w:rsidR="00A84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12E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СТЦ в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едут на новых условиях (по новому заявлению) как дополнительная услуга.</w:t>
      </w:r>
    </w:p>
    <w:p w:rsidR="00662EDD" w:rsidRPr="00B73A7F" w:rsidRDefault="00B0500A" w:rsidP="006F44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Обучающимся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отчисленным из состава своей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группы, </w:t>
      </w:r>
      <w:r w:rsidR="00A1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СТЦ 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предоставить возможность обучения на новых договорных условиях на основании заявления о восстановлении, в качестве дополнительной услуги, исходя из возможностей </w:t>
      </w:r>
      <w:r w:rsidR="00A12E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СТЦ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1E10" w:rsidRPr="00A848BC" w:rsidRDefault="00662EDD" w:rsidP="00A848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2EDD" w:rsidRDefault="00B0500A" w:rsidP="00B050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662EDD" w:rsidRPr="00B73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восстановления</w:t>
      </w:r>
      <w:r w:rsidR="00187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B1E01" w:rsidRPr="00B73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</w:p>
    <w:p w:rsidR="00662EDD" w:rsidRPr="00B73A7F" w:rsidRDefault="00BA5711" w:rsidP="009B4F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восстановления в число </w:t>
      </w:r>
      <w:r w:rsidR="00B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в </w:t>
      </w:r>
      <w:r w:rsidR="00A12E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СТЦ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отчисления или заявления </w:t>
      </w:r>
      <w:r w:rsidR="00B050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 переносе сроков обучения и продолжения дальнейшего обучения </w:t>
      </w:r>
      <w:r w:rsidR="00B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12E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СТЦ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завершения обучения 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подать заявление на восстановление по установленной форме. Администрация </w:t>
      </w:r>
      <w:r w:rsidR="00A12E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СТЦ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рассмотрении поступившего заявления предлагает возможные варианты продолжения обучения на момент обращения.</w:t>
      </w:r>
    </w:p>
    <w:p w:rsidR="00662EDD" w:rsidRPr="00B73A7F" w:rsidRDefault="00BA5711" w:rsidP="009B4F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осуществляется на основании приказа </w:t>
      </w:r>
      <w:r w:rsidR="00A12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СТЦ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711" w:rsidRPr="00A848BC" w:rsidRDefault="00BA5711" w:rsidP="009B4F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62EDD" w:rsidRDefault="00BA5711" w:rsidP="00BA571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662EDD" w:rsidRPr="00B73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B73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662EDD" w:rsidRPr="00B73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еревод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DA6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B1E01" w:rsidRPr="00B73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</w:p>
    <w:p w:rsidR="00BA5711" w:rsidRPr="00B73A7F" w:rsidRDefault="00605FDB" w:rsidP="00605F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BA5711" w:rsidRPr="00B73A7F">
        <w:rPr>
          <w:sz w:val="28"/>
          <w:szCs w:val="28"/>
        </w:rPr>
        <w:t>.1.По решению обучающегося он может быть переведен для продолжения обучения в другую группу с более поздним сроком окончания обучения.</w:t>
      </w:r>
    </w:p>
    <w:p w:rsidR="00BA5711" w:rsidRPr="00B73A7F" w:rsidRDefault="00605FDB" w:rsidP="00605F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5711" w:rsidRPr="00B73A7F">
        <w:rPr>
          <w:sz w:val="28"/>
          <w:szCs w:val="28"/>
        </w:rPr>
        <w:t xml:space="preserve">.2.По решению администрации </w:t>
      </w:r>
      <w:r w:rsidR="00A12EF6">
        <w:rPr>
          <w:sz w:val="28"/>
          <w:szCs w:val="28"/>
        </w:rPr>
        <w:t>СТЦ</w:t>
      </w:r>
      <w:r w:rsidR="00BA5711" w:rsidRPr="00B73A7F">
        <w:rPr>
          <w:sz w:val="28"/>
          <w:szCs w:val="28"/>
        </w:rPr>
        <w:t>обучающийся может быть переведен в другую группу с более поздним сроком окончания обучения в случае несвоевременного предоставления необходимых документов или несвоевременной оплаты.</w:t>
      </w:r>
    </w:p>
    <w:p w:rsidR="00BA5711" w:rsidRPr="00B73A7F" w:rsidRDefault="00605FDB" w:rsidP="00605F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5711" w:rsidRPr="00B73A7F">
        <w:rPr>
          <w:sz w:val="28"/>
          <w:szCs w:val="28"/>
        </w:rPr>
        <w:t>.3.</w:t>
      </w:r>
      <w:r>
        <w:rPr>
          <w:sz w:val="28"/>
          <w:szCs w:val="28"/>
        </w:rPr>
        <w:t>Перевод обучающегося из одного образовательного учреждения в другое</w:t>
      </w:r>
      <w:r w:rsidR="00BA5711" w:rsidRPr="00B73A7F">
        <w:rPr>
          <w:sz w:val="28"/>
          <w:szCs w:val="28"/>
        </w:rPr>
        <w:t xml:space="preserve"> не производится.</w:t>
      </w:r>
    </w:p>
    <w:p w:rsidR="00BA5711" w:rsidRPr="00B73A7F" w:rsidRDefault="00605FDB" w:rsidP="00605F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5711" w:rsidRPr="00B73A7F">
        <w:rPr>
          <w:sz w:val="28"/>
          <w:szCs w:val="28"/>
        </w:rPr>
        <w:t xml:space="preserve">.4.При смене </w:t>
      </w:r>
      <w:r>
        <w:rPr>
          <w:sz w:val="28"/>
          <w:szCs w:val="28"/>
        </w:rPr>
        <w:t>образовательного учреждения</w:t>
      </w:r>
      <w:r w:rsidR="00BA5711" w:rsidRPr="00B73A7F">
        <w:rPr>
          <w:sz w:val="28"/>
          <w:szCs w:val="28"/>
        </w:rPr>
        <w:t xml:space="preserve"> обучение начинается заново.</w:t>
      </w:r>
    </w:p>
    <w:p w:rsidR="00662EDD" w:rsidRPr="00B73A7F" w:rsidRDefault="00605FDB" w:rsidP="00605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Перевод в другую группу в рамках одной специальности осуществляется по приказу </w:t>
      </w:r>
      <w:r w:rsidR="00A12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СТЦ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целесообразности этого перевода на основании личного заявления обучающегося, при условии,  что он не подлежит отчислению из автошколы по причинам, указанным в п. </w:t>
      </w:r>
      <w:r w:rsidR="007C41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EDD" w:rsidRPr="00CA447A" w:rsidRDefault="00662EDD" w:rsidP="00605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2EDD" w:rsidRDefault="007C4170" w:rsidP="00DB1E0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62EDD" w:rsidRPr="00DB1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62EDD" w:rsidRPr="00DB1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оплаты</w:t>
      </w:r>
    </w:p>
    <w:p w:rsidR="00DB1E01" w:rsidRPr="00B73A7F" w:rsidRDefault="007C4170" w:rsidP="007C4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1E01" w:rsidRPr="00B73A7F">
        <w:rPr>
          <w:rFonts w:ascii="Times New Roman" w:hAnsi="Times New Roman" w:cs="Times New Roman"/>
          <w:sz w:val="28"/>
          <w:szCs w:val="28"/>
        </w:rPr>
        <w:t>.1. Оплата за обучение производится в российских рублях безналичным расчетом (перечислением через банк).</w:t>
      </w:r>
    </w:p>
    <w:p w:rsidR="00DB1E01" w:rsidRPr="00B73A7F" w:rsidRDefault="007C4170" w:rsidP="007C4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1E01" w:rsidRPr="00B73A7F">
        <w:rPr>
          <w:rFonts w:ascii="Times New Roman" w:hAnsi="Times New Roman" w:cs="Times New Roman"/>
          <w:sz w:val="28"/>
          <w:szCs w:val="28"/>
        </w:rPr>
        <w:t>.2. Оплату за обучение может производить как сам обучающийся, так и предприятия, организации, спонсоры. В подобных случаях в назначении платежа указывается Ф.И.О. обучающегося, за которого перечислены деньги.</w:t>
      </w:r>
    </w:p>
    <w:p w:rsidR="00DB1E01" w:rsidRPr="00B73A7F" w:rsidRDefault="007C4170" w:rsidP="007C417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1E01" w:rsidRPr="00B73A7F">
        <w:rPr>
          <w:rFonts w:ascii="Times New Roman" w:hAnsi="Times New Roman" w:cs="Times New Roman"/>
          <w:sz w:val="28"/>
          <w:szCs w:val="28"/>
        </w:rPr>
        <w:t>.3.Оплатаза обучение производится при зачислении в группу по установленным на данный период расценкам. Допускается рассрочка оплаты</w:t>
      </w:r>
      <w:r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DB1E01" w:rsidRPr="00B73A7F" w:rsidRDefault="007C4170" w:rsidP="007C41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1E01" w:rsidRPr="00B73A7F">
        <w:rPr>
          <w:sz w:val="28"/>
          <w:szCs w:val="28"/>
        </w:rPr>
        <w:t xml:space="preserve">.4.Размер оплаты за обучение определяется в калькуляции, утвержденной </w:t>
      </w:r>
      <w:r w:rsidR="00A12EF6">
        <w:rPr>
          <w:sz w:val="28"/>
          <w:szCs w:val="28"/>
        </w:rPr>
        <w:t>начальником СТЦ</w:t>
      </w:r>
      <w:r w:rsidR="00DB1E01" w:rsidRPr="00B73A7F">
        <w:rPr>
          <w:sz w:val="28"/>
          <w:szCs w:val="28"/>
        </w:rPr>
        <w:t xml:space="preserve">, </w:t>
      </w:r>
      <w:r>
        <w:rPr>
          <w:sz w:val="28"/>
          <w:szCs w:val="28"/>
        </w:rPr>
        <w:t>указ</w:t>
      </w:r>
      <w:r w:rsidR="00DB1E01" w:rsidRPr="00B73A7F">
        <w:rPr>
          <w:sz w:val="28"/>
          <w:szCs w:val="28"/>
        </w:rPr>
        <w:t>ывается в договоре об оказании платных образовательных услуг, является окончательным и не может быть изменен до конца обучения.</w:t>
      </w:r>
    </w:p>
    <w:p w:rsidR="00DB1E01" w:rsidRPr="00B73A7F" w:rsidRDefault="007C4170" w:rsidP="007C41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1E01" w:rsidRPr="00B73A7F">
        <w:rPr>
          <w:sz w:val="28"/>
          <w:szCs w:val="28"/>
        </w:rPr>
        <w:t xml:space="preserve">.5.В случае отказа от обучения в </w:t>
      </w:r>
      <w:r w:rsidR="00A12EF6">
        <w:rPr>
          <w:sz w:val="28"/>
          <w:szCs w:val="28"/>
        </w:rPr>
        <w:t xml:space="preserve">СТЦ </w:t>
      </w:r>
      <w:r w:rsidR="00DB1E01" w:rsidRPr="00B73A7F">
        <w:rPr>
          <w:sz w:val="28"/>
          <w:szCs w:val="28"/>
        </w:rPr>
        <w:t xml:space="preserve">после полной или частичной оплаты стоимости обучения по причинам, независящим от </w:t>
      </w:r>
      <w:r w:rsidR="00A12EF6">
        <w:rPr>
          <w:sz w:val="28"/>
          <w:szCs w:val="28"/>
        </w:rPr>
        <w:t>СТЦ</w:t>
      </w:r>
      <w:r w:rsidR="00DB1E01" w:rsidRPr="00B73A7F">
        <w:rPr>
          <w:sz w:val="28"/>
          <w:szCs w:val="28"/>
        </w:rPr>
        <w:t xml:space="preserve">, до начала занятий, производится полный </w:t>
      </w:r>
      <w:proofErr w:type="gramStart"/>
      <w:r w:rsidR="00DB1E01" w:rsidRPr="00B73A7F">
        <w:rPr>
          <w:sz w:val="28"/>
          <w:szCs w:val="28"/>
        </w:rPr>
        <w:t>возврат  всей</w:t>
      </w:r>
      <w:proofErr w:type="gramEnd"/>
      <w:r w:rsidR="00DB1E01" w:rsidRPr="00B73A7F">
        <w:rPr>
          <w:sz w:val="28"/>
          <w:szCs w:val="28"/>
        </w:rPr>
        <w:t xml:space="preserve"> суммы, внесенной за обучение.</w:t>
      </w:r>
    </w:p>
    <w:p w:rsidR="00DB1E01" w:rsidRPr="00B73A7F" w:rsidRDefault="007C4170" w:rsidP="007C41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1E01" w:rsidRPr="00B73A7F">
        <w:rPr>
          <w:sz w:val="28"/>
          <w:szCs w:val="28"/>
        </w:rPr>
        <w:t>.6.В случае отказа от обучения после начала занятий (независимо от срока обучения), денежная сумма, внесенная за обучение, подлежит перерасчету и возвращается с учетом ранее посещаемых занятий.</w:t>
      </w:r>
    </w:p>
    <w:p w:rsidR="00597606" w:rsidRPr="00B73A7F" w:rsidRDefault="007C4170" w:rsidP="007C4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1E01" w:rsidRPr="00B73A7F">
        <w:rPr>
          <w:rFonts w:ascii="Times New Roman" w:hAnsi="Times New Roman" w:cs="Times New Roman"/>
          <w:sz w:val="28"/>
          <w:szCs w:val="28"/>
        </w:rPr>
        <w:t xml:space="preserve">.7. Квитанцию (квитанции) об оплате обучающийся хранит до конца обучения. </w:t>
      </w:r>
    </w:p>
    <w:sectPr w:rsidR="00597606" w:rsidRPr="00B73A7F" w:rsidSect="00EE2835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CB2"/>
    <w:multiLevelType w:val="multilevel"/>
    <w:tmpl w:val="5B322B4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 w15:restartNumberingAfterBreak="0">
    <w:nsid w:val="15EA66AE"/>
    <w:multiLevelType w:val="multilevel"/>
    <w:tmpl w:val="41B29B34"/>
    <w:lvl w:ilvl="0">
      <w:start w:val="2"/>
      <w:numFmt w:val="decimal"/>
      <w:lvlText w:val="%1"/>
      <w:lvlJc w:val="left"/>
      <w:pPr>
        <w:ind w:left="10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518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8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6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0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8" w:hanging="358"/>
      </w:pPr>
      <w:rPr>
        <w:rFonts w:hint="default"/>
        <w:lang w:val="ru-RU" w:eastAsia="en-US" w:bidi="ar-SA"/>
      </w:rPr>
    </w:lvl>
  </w:abstractNum>
  <w:abstractNum w:abstractNumId="2" w15:restartNumberingAfterBreak="0">
    <w:nsid w:val="2B621C8D"/>
    <w:multiLevelType w:val="multilevel"/>
    <w:tmpl w:val="2278B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64236E2A"/>
    <w:multiLevelType w:val="hybridMultilevel"/>
    <w:tmpl w:val="E714A542"/>
    <w:lvl w:ilvl="0" w:tplc="EE605E3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5D4"/>
    <w:rsid w:val="000173E2"/>
    <w:rsid w:val="000323D4"/>
    <w:rsid w:val="000E5633"/>
    <w:rsid w:val="001238D7"/>
    <w:rsid w:val="00171947"/>
    <w:rsid w:val="00172891"/>
    <w:rsid w:val="00187A56"/>
    <w:rsid w:val="001C5D93"/>
    <w:rsid w:val="001E0551"/>
    <w:rsid w:val="002979B1"/>
    <w:rsid w:val="002C5D4E"/>
    <w:rsid w:val="003E285B"/>
    <w:rsid w:val="00462740"/>
    <w:rsid w:val="00476A19"/>
    <w:rsid w:val="004A7506"/>
    <w:rsid w:val="00585CD7"/>
    <w:rsid w:val="005D43C9"/>
    <w:rsid w:val="00605FDB"/>
    <w:rsid w:val="006568A2"/>
    <w:rsid w:val="00662EDD"/>
    <w:rsid w:val="00691E10"/>
    <w:rsid w:val="006E1779"/>
    <w:rsid w:val="006F0AA7"/>
    <w:rsid w:val="006F4447"/>
    <w:rsid w:val="007673D4"/>
    <w:rsid w:val="007B266D"/>
    <w:rsid w:val="007C4170"/>
    <w:rsid w:val="007D7B0E"/>
    <w:rsid w:val="007E7E7E"/>
    <w:rsid w:val="007F796F"/>
    <w:rsid w:val="008242E1"/>
    <w:rsid w:val="00845B88"/>
    <w:rsid w:val="00865110"/>
    <w:rsid w:val="008F4C20"/>
    <w:rsid w:val="00946459"/>
    <w:rsid w:val="00952E2D"/>
    <w:rsid w:val="00955AB8"/>
    <w:rsid w:val="009B4F09"/>
    <w:rsid w:val="009D7EF0"/>
    <w:rsid w:val="00A12EF6"/>
    <w:rsid w:val="00A82BA2"/>
    <w:rsid w:val="00A83296"/>
    <w:rsid w:val="00A848BC"/>
    <w:rsid w:val="00A87B49"/>
    <w:rsid w:val="00AA5F13"/>
    <w:rsid w:val="00AB11DD"/>
    <w:rsid w:val="00AD580D"/>
    <w:rsid w:val="00B0500A"/>
    <w:rsid w:val="00B21C65"/>
    <w:rsid w:val="00B73A7F"/>
    <w:rsid w:val="00BA5711"/>
    <w:rsid w:val="00C009BC"/>
    <w:rsid w:val="00C116D8"/>
    <w:rsid w:val="00C40FB9"/>
    <w:rsid w:val="00CA447A"/>
    <w:rsid w:val="00D100A8"/>
    <w:rsid w:val="00D22B42"/>
    <w:rsid w:val="00D644AB"/>
    <w:rsid w:val="00D7299C"/>
    <w:rsid w:val="00D9088D"/>
    <w:rsid w:val="00D935D4"/>
    <w:rsid w:val="00D94FB0"/>
    <w:rsid w:val="00DA68D0"/>
    <w:rsid w:val="00DB1E01"/>
    <w:rsid w:val="00E30A3C"/>
    <w:rsid w:val="00E3662E"/>
    <w:rsid w:val="00EC769B"/>
    <w:rsid w:val="00ED3B66"/>
    <w:rsid w:val="00EE2835"/>
    <w:rsid w:val="00F503DD"/>
    <w:rsid w:val="00F96548"/>
    <w:rsid w:val="00FA6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68187-E273-4FEE-9C26-0115E498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4AB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E17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2EDD"/>
  </w:style>
  <w:style w:type="paragraph" w:styleId="a3">
    <w:name w:val="Normal (Web)"/>
    <w:basedOn w:val="a"/>
    <w:uiPriority w:val="99"/>
    <w:unhideWhenUsed/>
    <w:rsid w:val="0066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238D7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pacing w:val="-9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238D7"/>
    <w:rPr>
      <w:rFonts w:ascii="Times New Roman" w:eastAsia="Times New Roman" w:hAnsi="Times New Roman" w:cs="Times New Roman"/>
      <w:spacing w:val="-9"/>
      <w:sz w:val="28"/>
      <w:szCs w:val="20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238D7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238D7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E17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lock Text"/>
    <w:basedOn w:val="a"/>
    <w:unhideWhenUsed/>
    <w:rsid w:val="006E1779"/>
    <w:pPr>
      <w:widowControl w:val="0"/>
      <w:spacing w:after="0" w:line="559" w:lineRule="auto"/>
      <w:ind w:left="1134" w:right="6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FR2">
    <w:name w:val="FR2"/>
    <w:rsid w:val="006E1779"/>
    <w:pPr>
      <w:widowControl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1"/>
    <w:qFormat/>
    <w:rsid w:val="009B4F09"/>
    <w:pPr>
      <w:ind w:left="720"/>
      <w:contextualSpacing/>
    </w:pPr>
  </w:style>
  <w:style w:type="paragraph" w:customStyle="1" w:styleId="pcenter">
    <w:name w:val="pcenter"/>
    <w:basedOn w:val="a"/>
    <w:rsid w:val="0029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A3C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E3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C40FB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40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5B275-28A2-451E-995B-7D10F0D8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12</cp:revision>
  <cp:lastPrinted>2021-07-20T05:52:00Z</cp:lastPrinted>
  <dcterms:created xsi:type="dcterms:W3CDTF">2021-06-05T22:22:00Z</dcterms:created>
  <dcterms:modified xsi:type="dcterms:W3CDTF">2021-07-20T06:27:00Z</dcterms:modified>
</cp:coreProperties>
</file>